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511" w:rsidRPr="00133075" w:rsidRDefault="00C502EB" w:rsidP="00133075">
      <w:pPr>
        <w:pStyle w:val="Bezodstpw"/>
        <w:jc w:val="right"/>
      </w:pP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>
        <w:rPr>
          <w:sz w:val="28"/>
          <w:szCs w:val="28"/>
          <w:lang w:val="pl-PL"/>
        </w:rPr>
        <w:tab/>
      </w:r>
      <w:r w:rsidRPr="00307817">
        <w:rPr>
          <w:lang w:val="pl-PL"/>
        </w:rPr>
        <w:tab/>
      </w:r>
    </w:p>
    <w:p w:rsidR="005E15CA" w:rsidRPr="00133075" w:rsidRDefault="005E15CA" w:rsidP="005E15CA">
      <w:pPr>
        <w:pStyle w:val="Nagwek1"/>
        <w:spacing w:line="360" w:lineRule="auto"/>
        <w:jc w:val="center"/>
        <w:rPr>
          <w:rFonts w:ascii="Arial Narrow" w:hAnsi="Arial Narrow" w:cs="Times New Roman"/>
          <w:sz w:val="24"/>
          <w:szCs w:val="24"/>
          <w:lang w:val="pl-PL"/>
        </w:rPr>
      </w:pPr>
      <w:r w:rsidRPr="00133075">
        <w:rPr>
          <w:rFonts w:ascii="Arial Narrow" w:hAnsi="Arial Narrow" w:cs="Times New Roman"/>
          <w:sz w:val="24"/>
          <w:szCs w:val="24"/>
          <w:lang w:val="pl-PL"/>
        </w:rPr>
        <w:t xml:space="preserve">UCHWAŁA NR </w:t>
      </w:r>
      <w:r w:rsidR="00133075" w:rsidRPr="00133075">
        <w:rPr>
          <w:rFonts w:ascii="Arial Narrow" w:hAnsi="Arial Narrow" w:cs="Times New Roman"/>
          <w:sz w:val="24"/>
          <w:szCs w:val="24"/>
          <w:lang w:val="pl-PL"/>
        </w:rPr>
        <w:t>8/17</w:t>
      </w:r>
    </w:p>
    <w:p w:rsidR="005E15CA" w:rsidRPr="00133075" w:rsidRDefault="005E15CA" w:rsidP="005E15CA">
      <w:pPr>
        <w:pStyle w:val="Nagwek2"/>
        <w:jc w:val="center"/>
        <w:rPr>
          <w:rFonts w:ascii="Arial Narrow" w:hAnsi="Arial Narrow" w:cs="Times New Roman"/>
          <w:i w:val="0"/>
          <w:sz w:val="24"/>
          <w:szCs w:val="24"/>
          <w:lang w:val="pl-PL"/>
        </w:rPr>
      </w:pPr>
      <w:r w:rsidRPr="00133075">
        <w:rPr>
          <w:rFonts w:ascii="Arial Narrow" w:hAnsi="Arial Narrow" w:cs="Times New Roman"/>
          <w:i w:val="0"/>
          <w:sz w:val="24"/>
          <w:szCs w:val="24"/>
          <w:lang w:val="pl-PL"/>
        </w:rPr>
        <w:t xml:space="preserve">Zarządu Stowarzyszenia LGD </w:t>
      </w:r>
      <w:r w:rsidR="00926929" w:rsidRPr="00133075">
        <w:rPr>
          <w:rFonts w:ascii="Arial Narrow" w:hAnsi="Arial Narrow" w:cs="Times New Roman"/>
          <w:i w:val="0"/>
          <w:sz w:val="24"/>
          <w:szCs w:val="24"/>
          <w:lang w:val="pl-PL"/>
        </w:rPr>
        <w:t>Ujście Baryczy</w:t>
      </w:r>
    </w:p>
    <w:p w:rsidR="005E15CA" w:rsidRDefault="005E15CA" w:rsidP="005E15CA">
      <w:pPr>
        <w:pStyle w:val="Nagwek2"/>
        <w:jc w:val="center"/>
        <w:rPr>
          <w:rFonts w:ascii="Arial Narrow" w:hAnsi="Arial Narrow" w:cs="Times New Roman"/>
          <w:i w:val="0"/>
          <w:sz w:val="24"/>
          <w:szCs w:val="24"/>
          <w:lang w:val="pl-PL"/>
        </w:rPr>
      </w:pPr>
      <w:r w:rsidRPr="00133075">
        <w:rPr>
          <w:rFonts w:ascii="Arial Narrow" w:hAnsi="Arial Narrow" w:cs="Times New Roman"/>
          <w:i w:val="0"/>
          <w:sz w:val="24"/>
          <w:szCs w:val="24"/>
          <w:lang w:val="pl-PL"/>
        </w:rPr>
        <w:t>z dnia</w:t>
      </w:r>
      <w:r w:rsidR="00133075" w:rsidRPr="00133075">
        <w:rPr>
          <w:rFonts w:ascii="Arial Narrow" w:hAnsi="Arial Narrow" w:cs="Times New Roman"/>
          <w:i w:val="0"/>
          <w:sz w:val="24"/>
          <w:szCs w:val="24"/>
          <w:lang w:val="pl-PL"/>
        </w:rPr>
        <w:t xml:space="preserve"> 27 czerwca </w:t>
      </w:r>
      <w:r w:rsidRPr="00133075">
        <w:rPr>
          <w:rFonts w:ascii="Arial Narrow" w:hAnsi="Arial Narrow" w:cs="Times New Roman"/>
          <w:i w:val="0"/>
          <w:sz w:val="24"/>
          <w:szCs w:val="24"/>
          <w:lang w:val="pl-PL"/>
        </w:rPr>
        <w:t>2017 r.</w:t>
      </w:r>
    </w:p>
    <w:p w:rsidR="00133075" w:rsidRPr="00133075" w:rsidRDefault="00133075" w:rsidP="00133075">
      <w:pPr>
        <w:rPr>
          <w:lang w:val="pl-PL"/>
        </w:rPr>
      </w:pPr>
    </w:p>
    <w:p w:rsidR="005E15CA" w:rsidRPr="00133075" w:rsidRDefault="005E15CA" w:rsidP="005E15CA">
      <w:pPr>
        <w:rPr>
          <w:rFonts w:ascii="Arial Narrow" w:hAnsi="Arial Narrow"/>
          <w:lang w:val="pl-PL"/>
        </w:rPr>
      </w:pPr>
    </w:p>
    <w:p w:rsidR="005E15CA" w:rsidRPr="00133075" w:rsidRDefault="005E15CA" w:rsidP="00133075">
      <w:pPr>
        <w:spacing w:line="276" w:lineRule="auto"/>
        <w:jc w:val="both"/>
        <w:rPr>
          <w:rFonts w:ascii="Arial Narrow" w:hAnsi="Arial Narrow"/>
          <w:b/>
          <w:lang w:val="pl-PL"/>
        </w:rPr>
      </w:pPr>
      <w:r w:rsidRPr="00133075">
        <w:rPr>
          <w:rFonts w:ascii="Arial Narrow" w:hAnsi="Arial Narrow"/>
          <w:b/>
          <w:lang w:val="pl-PL"/>
        </w:rPr>
        <w:t xml:space="preserve">w sprawie: wypłaty pracownikom zatrudnionym w Stowarzyszeniu LGD </w:t>
      </w:r>
      <w:r w:rsidR="00926929" w:rsidRPr="00133075">
        <w:rPr>
          <w:rFonts w:ascii="Arial Narrow" w:hAnsi="Arial Narrow"/>
          <w:b/>
          <w:lang w:val="pl-PL"/>
        </w:rPr>
        <w:t>Ujście Baryczy</w:t>
      </w:r>
      <w:r w:rsidRPr="00133075">
        <w:rPr>
          <w:rFonts w:ascii="Arial Narrow" w:hAnsi="Arial Narrow"/>
          <w:b/>
          <w:lang w:val="pl-PL"/>
        </w:rPr>
        <w:t xml:space="preserve">  świadczenia urlopowego w 2017 r.</w:t>
      </w:r>
    </w:p>
    <w:p w:rsidR="005E15CA" w:rsidRDefault="005E15CA" w:rsidP="00133075">
      <w:pPr>
        <w:spacing w:line="276" w:lineRule="auto"/>
        <w:rPr>
          <w:rFonts w:ascii="Arial Narrow" w:hAnsi="Arial Narrow"/>
          <w:b/>
          <w:lang w:val="pl-PL"/>
        </w:rPr>
      </w:pPr>
    </w:p>
    <w:p w:rsidR="00133075" w:rsidRPr="00133075" w:rsidRDefault="00133075" w:rsidP="00133075">
      <w:pPr>
        <w:spacing w:line="276" w:lineRule="auto"/>
        <w:rPr>
          <w:rFonts w:ascii="Arial Narrow" w:hAnsi="Arial Narrow"/>
          <w:b/>
          <w:lang w:val="pl-PL"/>
        </w:rPr>
      </w:pPr>
    </w:p>
    <w:p w:rsidR="005E15CA" w:rsidRPr="00133075" w:rsidRDefault="005E15CA" w:rsidP="00133075">
      <w:pPr>
        <w:pStyle w:val="Default"/>
        <w:spacing w:line="276" w:lineRule="auto"/>
        <w:jc w:val="both"/>
        <w:rPr>
          <w:rFonts w:ascii="Arial Narrow" w:hAnsi="Arial Narrow"/>
        </w:rPr>
      </w:pPr>
      <w:r w:rsidRPr="00133075">
        <w:rPr>
          <w:rFonts w:ascii="Arial Narrow" w:hAnsi="Arial Narrow"/>
        </w:rPr>
        <w:t>Na podstawie § 2</w:t>
      </w:r>
      <w:r w:rsidR="00926929" w:rsidRPr="00133075">
        <w:rPr>
          <w:rFonts w:ascii="Arial Narrow" w:hAnsi="Arial Narrow"/>
        </w:rPr>
        <w:t>7</w:t>
      </w:r>
      <w:r w:rsidRPr="00133075">
        <w:rPr>
          <w:rFonts w:ascii="Arial Narrow" w:hAnsi="Arial Narrow"/>
        </w:rPr>
        <w:t xml:space="preserve"> </w:t>
      </w:r>
      <w:r w:rsidR="00926929" w:rsidRPr="00133075">
        <w:rPr>
          <w:rFonts w:ascii="Arial Narrow" w:hAnsi="Arial Narrow"/>
        </w:rPr>
        <w:t>pkt. 15</w:t>
      </w:r>
      <w:r w:rsidRPr="00133075">
        <w:rPr>
          <w:rFonts w:ascii="Arial Narrow" w:hAnsi="Arial Narrow"/>
        </w:rPr>
        <w:t xml:space="preserve"> Statutu Stowarzyszenia Lokalna Grupa Działania </w:t>
      </w:r>
      <w:r w:rsidR="00926929" w:rsidRPr="00133075">
        <w:rPr>
          <w:rFonts w:ascii="Arial Narrow" w:hAnsi="Arial Narrow"/>
        </w:rPr>
        <w:t>Ujście Baryczy</w:t>
      </w:r>
      <w:r w:rsidRPr="00133075">
        <w:rPr>
          <w:rFonts w:ascii="Arial Narrow" w:hAnsi="Arial Narrow"/>
        </w:rPr>
        <w:t xml:space="preserve"> oraz  art. 3 ustawy z dnia 4 marca 1994 r. o zakładowym funduszu świad</w:t>
      </w:r>
      <w:r w:rsidR="00133075">
        <w:rPr>
          <w:rFonts w:ascii="Arial Narrow" w:hAnsi="Arial Narrow"/>
        </w:rPr>
        <w:t xml:space="preserve">czeń socjalnych </w:t>
      </w:r>
      <w:r w:rsidRPr="00133075">
        <w:rPr>
          <w:rFonts w:ascii="Arial Narrow" w:hAnsi="Arial Narrow"/>
        </w:rPr>
        <w:t>(</w:t>
      </w:r>
      <w:r w:rsidRPr="00133075">
        <w:rPr>
          <w:rFonts w:ascii="Arial Narrow" w:hAnsi="Arial Narrow"/>
          <w:bCs/>
        </w:rPr>
        <w:t>Dz.U. 1994 Nr 43 poz. 163 z późn. zm.</w:t>
      </w:r>
      <w:r w:rsidRPr="00133075">
        <w:rPr>
          <w:rFonts w:ascii="Arial Narrow" w:hAnsi="Arial Narrow"/>
        </w:rPr>
        <w:t>),  Zarząd Stowarzyszenia uchwala co następuje:</w:t>
      </w:r>
    </w:p>
    <w:p w:rsidR="005E15CA" w:rsidRPr="00133075" w:rsidRDefault="005E15CA" w:rsidP="00133075">
      <w:pPr>
        <w:pStyle w:val="Tekstpodstawowy"/>
        <w:spacing w:line="276" w:lineRule="auto"/>
        <w:jc w:val="both"/>
        <w:rPr>
          <w:rFonts w:ascii="Arial Narrow" w:hAnsi="Arial Narrow"/>
          <w:b/>
          <w:lang w:val="pl-PL"/>
        </w:rPr>
      </w:pPr>
    </w:p>
    <w:p w:rsidR="005E15CA" w:rsidRPr="00133075" w:rsidRDefault="005E15CA" w:rsidP="00133075">
      <w:pPr>
        <w:pStyle w:val="Tekstpodstawowy"/>
        <w:spacing w:line="276" w:lineRule="auto"/>
        <w:jc w:val="center"/>
        <w:rPr>
          <w:rFonts w:ascii="Arial Narrow" w:hAnsi="Arial Narrow"/>
          <w:b/>
          <w:lang w:val="pl-PL"/>
        </w:rPr>
      </w:pPr>
      <w:r w:rsidRPr="00133075">
        <w:rPr>
          <w:rFonts w:ascii="Arial Narrow" w:hAnsi="Arial Narrow"/>
          <w:b/>
          <w:lang w:val="pl-PL"/>
        </w:rPr>
        <w:t xml:space="preserve">§ 1 </w:t>
      </w:r>
    </w:p>
    <w:p w:rsidR="005E15CA" w:rsidRPr="00133075" w:rsidRDefault="005E15CA" w:rsidP="00133075">
      <w:pPr>
        <w:pStyle w:val="c1"/>
        <w:shd w:val="clear" w:color="auto" w:fill="FFFFFF"/>
        <w:spacing w:line="276" w:lineRule="auto"/>
        <w:jc w:val="both"/>
        <w:rPr>
          <w:rFonts w:ascii="Arial Narrow" w:hAnsi="Arial Narrow"/>
          <w:color w:val="000000"/>
        </w:rPr>
      </w:pPr>
      <w:r w:rsidRPr="00133075">
        <w:rPr>
          <w:rFonts w:ascii="Arial Narrow" w:hAnsi="Arial Narrow"/>
        </w:rPr>
        <w:t xml:space="preserve">1. Zarząd Stowarzyszenia wyraża zgodę na wypłacenie w 2017 r. </w:t>
      </w:r>
      <w:r w:rsidRPr="00133075">
        <w:rPr>
          <w:rFonts w:ascii="Arial Narrow" w:hAnsi="Arial Narrow"/>
          <w:color w:val="000000"/>
        </w:rPr>
        <w:t xml:space="preserve">świadczenia urlopowego pracownikom zatrudnionym w biurze Stowarzyszenia Lokalna Grupa Działania </w:t>
      </w:r>
      <w:r w:rsidR="00926929" w:rsidRPr="00133075">
        <w:rPr>
          <w:rFonts w:ascii="Arial Narrow" w:hAnsi="Arial Narrow"/>
          <w:color w:val="000000"/>
        </w:rPr>
        <w:t>Ujście Baryczy</w:t>
      </w:r>
      <w:r w:rsidRPr="00133075">
        <w:rPr>
          <w:rFonts w:ascii="Arial Narrow" w:hAnsi="Arial Narrow"/>
          <w:color w:val="000000"/>
        </w:rPr>
        <w:t>.</w:t>
      </w:r>
    </w:p>
    <w:p w:rsidR="005E15CA" w:rsidRPr="00133075" w:rsidRDefault="005E15CA" w:rsidP="00133075">
      <w:pPr>
        <w:pStyle w:val="c1"/>
        <w:shd w:val="clear" w:color="auto" w:fill="FFFFFF"/>
        <w:spacing w:line="276" w:lineRule="auto"/>
        <w:jc w:val="both"/>
        <w:rPr>
          <w:rFonts w:ascii="Arial Narrow" w:hAnsi="Arial Narrow"/>
          <w:color w:val="000000"/>
        </w:rPr>
      </w:pPr>
      <w:r w:rsidRPr="00133075">
        <w:rPr>
          <w:rFonts w:ascii="Arial Narrow" w:hAnsi="Arial Narrow"/>
          <w:color w:val="000000"/>
        </w:rPr>
        <w:t>2. Świadczenie przysługuje pracownikowi raz w roku, jeśli korzysta on w danym roku kalendarzowym z urlopu wypoczynkowego w wymiarze co najmniej 14 kolejnych dni kalendarzowych.</w:t>
      </w:r>
    </w:p>
    <w:p w:rsidR="005E15CA" w:rsidRPr="00133075" w:rsidRDefault="005E15CA" w:rsidP="00133075">
      <w:pPr>
        <w:pStyle w:val="Tekstpodstawowy"/>
        <w:spacing w:line="276" w:lineRule="auto"/>
        <w:jc w:val="both"/>
        <w:rPr>
          <w:rFonts w:ascii="Arial Narrow" w:hAnsi="Arial Narrow"/>
          <w:lang w:val="pl-PL"/>
        </w:rPr>
      </w:pPr>
      <w:r w:rsidRPr="00133075">
        <w:rPr>
          <w:rFonts w:ascii="Arial Narrow" w:hAnsi="Arial Narrow"/>
          <w:lang w:val="pl-PL"/>
        </w:rPr>
        <w:t>3. Ustala się świadczenie urlopowe  w wysokości dla pracowników:</w:t>
      </w:r>
    </w:p>
    <w:p w:rsidR="005E15CA" w:rsidRPr="00133075" w:rsidRDefault="005E15CA" w:rsidP="00133075">
      <w:pPr>
        <w:pStyle w:val="Tekstpodstawowy"/>
        <w:spacing w:line="276" w:lineRule="auto"/>
        <w:jc w:val="both"/>
        <w:rPr>
          <w:rFonts w:ascii="Arial Narrow" w:hAnsi="Arial Narrow"/>
          <w:lang w:val="pl-PL"/>
        </w:rPr>
      </w:pPr>
      <w:r w:rsidRPr="00133075">
        <w:rPr>
          <w:rFonts w:ascii="Arial Narrow" w:hAnsi="Arial Narrow"/>
          <w:lang w:val="pl-PL"/>
        </w:rPr>
        <w:t xml:space="preserve"> - zatrudnionych na pełny etat - 1185,66 zł brutto </w:t>
      </w:r>
    </w:p>
    <w:p w:rsidR="005E15CA" w:rsidRPr="00133075" w:rsidRDefault="005E15CA" w:rsidP="00133075">
      <w:pPr>
        <w:pStyle w:val="Tekstpodstawowy"/>
        <w:spacing w:line="276" w:lineRule="auto"/>
        <w:jc w:val="both"/>
        <w:rPr>
          <w:rFonts w:ascii="Arial Narrow" w:hAnsi="Arial Narrow"/>
          <w:lang w:val="pl-PL"/>
        </w:rPr>
      </w:pPr>
    </w:p>
    <w:p w:rsidR="005E15CA" w:rsidRPr="00133075" w:rsidRDefault="005E15CA" w:rsidP="00133075">
      <w:pPr>
        <w:shd w:val="clear" w:color="auto" w:fill="FFFFFF"/>
        <w:spacing w:line="276" w:lineRule="auto"/>
        <w:rPr>
          <w:rFonts w:ascii="Arial Narrow" w:hAnsi="Arial Narrow"/>
          <w:color w:val="000000"/>
          <w:lang w:val="pl-PL"/>
        </w:rPr>
      </w:pPr>
      <w:r w:rsidRPr="00133075">
        <w:rPr>
          <w:rFonts w:ascii="Arial Narrow" w:hAnsi="Arial Narrow"/>
          <w:color w:val="000000"/>
          <w:lang w:val="pl-PL"/>
        </w:rPr>
        <w:t>4. Wypłata świadczenia urlopowego nastąpi nie później niż w ostatnim dniu poprzedzającym rozpoczęcie urlopu wypoczynkowego przez  pracownika.</w:t>
      </w:r>
      <w:r w:rsidRPr="00133075">
        <w:rPr>
          <w:rFonts w:ascii="Arial Narrow" w:hAnsi="Arial Narrow"/>
          <w:color w:val="000000"/>
          <w:lang w:val="pl-PL"/>
        </w:rPr>
        <w:br/>
      </w:r>
    </w:p>
    <w:p w:rsidR="005E15CA" w:rsidRPr="00133075" w:rsidRDefault="005E15CA" w:rsidP="00133075">
      <w:pPr>
        <w:pStyle w:val="Tekstpodstawowy"/>
        <w:spacing w:line="276" w:lineRule="auto"/>
        <w:jc w:val="center"/>
        <w:rPr>
          <w:rFonts w:ascii="Arial Narrow" w:hAnsi="Arial Narrow"/>
          <w:b/>
          <w:lang w:val="pl-PL"/>
        </w:rPr>
      </w:pPr>
      <w:r w:rsidRPr="00133075">
        <w:rPr>
          <w:rFonts w:ascii="Arial Narrow" w:hAnsi="Arial Narrow"/>
          <w:b/>
          <w:lang w:val="pl-PL"/>
        </w:rPr>
        <w:t>§ 2</w:t>
      </w:r>
    </w:p>
    <w:p w:rsidR="005E15CA" w:rsidRPr="00133075" w:rsidRDefault="005E15CA" w:rsidP="00133075">
      <w:pPr>
        <w:spacing w:line="276" w:lineRule="auto"/>
        <w:jc w:val="both"/>
        <w:rPr>
          <w:rFonts w:ascii="Arial Narrow" w:hAnsi="Arial Narrow"/>
          <w:lang w:val="pl-PL"/>
        </w:rPr>
      </w:pPr>
      <w:r w:rsidRPr="00133075">
        <w:rPr>
          <w:rFonts w:ascii="Arial Narrow" w:hAnsi="Arial Narrow"/>
          <w:lang w:val="pl-PL"/>
        </w:rPr>
        <w:t>Uchwała wchodzi w życie z dniem podjęcia.</w:t>
      </w:r>
    </w:p>
    <w:p w:rsidR="005E15CA" w:rsidRPr="00133075" w:rsidRDefault="005E15CA" w:rsidP="00133075">
      <w:pPr>
        <w:spacing w:line="276" w:lineRule="auto"/>
        <w:jc w:val="both"/>
        <w:rPr>
          <w:rFonts w:ascii="Arial Narrow" w:hAnsi="Arial Narrow"/>
          <w:b/>
          <w:lang w:val="pl-PL"/>
        </w:rPr>
      </w:pPr>
    </w:p>
    <w:p w:rsidR="005E15CA" w:rsidRPr="00133075" w:rsidRDefault="005E15CA" w:rsidP="00133075">
      <w:pPr>
        <w:spacing w:line="276" w:lineRule="auto"/>
        <w:jc w:val="both"/>
        <w:rPr>
          <w:rFonts w:ascii="Arial Narrow" w:hAnsi="Arial Narrow"/>
          <w:b/>
          <w:lang w:val="pl-PL"/>
        </w:rPr>
      </w:pPr>
      <w:bookmarkStart w:id="0" w:name="_GoBack"/>
      <w:bookmarkEnd w:id="0"/>
    </w:p>
    <w:p w:rsidR="005E15CA" w:rsidRPr="00D060A5" w:rsidRDefault="005E15CA" w:rsidP="00133075">
      <w:pPr>
        <w:spacing w:line="276" w:lineRule="auto"/>
        <w:jc w:val="both"/>
        <w:rPr>
          <w:b/>
          <w:lang w:val="pl-PL"/>
        </w:rPr>
      </w:pPr>
    </w:p>
    <w:p w:rsidR="005E15CA" w:rsidRPr="00D060A5" w:rsidRDefault="005E15CA" w:rsidP="00133075">
      <w:pPr>
        <w:spacing w:line="276" w:lineRule="auto"/>
        <w:jc w:val="both"/>
        <w:rPr>
          <w:lang w:val="pl-PL"/>
        </w:rPr>
      </w:pPr>
      <w:r w:rsidRPr="00D060A5">
        <w:rPr>
          <w:lang w:val="pl-PL"/>
        </w:rPr>
        <w:tab/>
      </w:r>
      <w:r w:rsidRPr="00D060A5">
        <w:rPr>
          <w:lang w:val="pl-PL"/>
        </w:rPr>
        <w:tab/>
      </w:r>
      <w:r w:rsidRPr="00D060A5">
        <w:rPr>
          <w:lang w:val="pl-PL"/>
        </w:rPr>
        <w:tab/>
      </w:r>
      <w:r w:rsidRPr="00D060A5">
        <w:rPr>
          <w:lang w:val="pl-PL"/>
        </w:rPr>
        <w:tab/>
      </w:r>
      <w:r w:rsidRPr="00D060A5">
        <w:rPr>
          <w:lang w:val="pl-PL"/>
        </w:rPr>
        <w:tab/>
      </w:r>
      <w:r w:rsidRPr="00D060A5">
        <w:rPr>
          <w:lang w:val="pl-PL"/>
        </w:rPr>
        <w:tab/>
        <w:t xml:space="preserve"> </w:t>
      </w:r>
    </w:p>
    <w:p w:rsidR="00F87511" w:rsidRDefault="00F87511"/>
    <w:p w:rsidR="00F87511" w:rsidRDefault="00F87511"/>
    <w:p w:rsidR="00F87511" w:rsidRDefault="00F87511"/>
    <w:p w:rsidR="00F87511" w:rsidRDefault="00F87511"/>
    <w:sectPr w:rsidR="00F87511" w:rsidSect="005623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F78"/>
    <w:rsid w:val="0003667A"/>
    <w:rsid w:val="00072400"/>
    <w:rsid w:val="0008266D"/>
    <w:rsid w:val="000F2D2E"/>
    <w:rsid w:val="00133075"/>
    <w:rsid w:val="002F2A15"/>
    <w:rsid w:val="002F7E18"/>
    <w:rsid w:val="00307817"/>
    <w:rsid w:val="004E1FB6"/>
    <w:rsid w:val="00514E7F"/>
    <w:rsid w:val="0052671A"/>
    <w:rsid w:val="0056230D"/>
    <w:rsid w:val="005B1A59"/>
    <w:rsid w:val="005B3715"/>
    <w:rsid w:val="005E15CA"/>
    <w:rsid w:val="00642052"/>
    <w:rsid w:val="007B458B"/>
    <w:rsid w:val="008776A5"/>
    <w:rsid w:val="00926929"/>
    <w:rsid w:val="009D3479"/>
    <w:rsid w:val="00C16DD5"/>
    <w:rsid w:val="00C502EB"/>
    <w:rsid w:val="00CC63B3"/>
    <w:rsid w:val="00CE3F78"/>
    <w:rsid w:val="00D060A5"/>
    <w:rsid w:val="00DF740E"/>
    <w:rsid w:val="00E014C9"/>
    <w:rsid w:val="00E73A77"/>
    <w:rsid w:val="00EC4DD6"/>
    <w:rsid w:val="00F46EC1"/>
    <w:rsid w:val="00F87511"/>
    <w:rsid w:val="00FA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829F9-2F7E-421B-93FD-C269F88B1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Nagwek1">
    <w:name w:val="heading 1"/>
    <w:basedOn w:val="Normalny"/>
    <w:next w:val="Normalny"/>
    <w:link w:val="Nagwek1Znak"/>
    <w:qFormat/>
    <w:rsid w:val="00CE3F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E3F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3F78"/>
    <w:rPr>
      <w:rFonts w:ascii="Arial" w:eastAsia="Times New Roman" w:hAnsi="Arial" w:cs="Arial"/>
      <w:b/>
      <w:bCs/>
      <w:kern w:val="32"/>
      <w:sz w:val="32"/>
      <w:szCs w:val="32"/>
      <w:lang w:val="en-US" w:eastAsia="pl-PL"/>
    </w:rPr>
  </w:style>
  <w:style w:type="character" w:customStyle="1" w:styleId="Nagwek2Znak">
    <w:name w:val="Nagłówek 2 Znak"/>
    <w:basedOn w:val="Domylnaczcionkaakapitu"/>
    <w:link w:val="Nagwek2"/>
    <w:rsid w:val="00CE3F78"/>
    <w:rPr>
      <w:rFonts w:ascii="Arial" w:eastAsia="Times New Roman" w:hAnsi="Arial" w:cs="Arial"/>
      <w:b/>
      <w:bCs/>
      <w:i/>
      <w:iCs/>
      <w:sz w:val="28"/>
      <w:szCs w:val="28"/>
      <w:lang w:val="en-US" w:eastAsia="pl-PL"/>
    </w:rPr>
  </w:style>
  <w:style w:type="paragraph" w:styleId="Tekstpodstawowy">
    <w:name w:val="Body Text"/>
    <w:basedOn w:val="Normalny"/>
    <w:link w:val="TekstpodstawowyZnak"/>
    <w:rsid w:val="00CE3F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E3F78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styleId="Hipercze">
    <w:name w:val="Hyperlink"/>
    <w:basedOn w:val="Domylnaczcionkaakapitu"/>
    <w:uiPriority w:val="99"/>
    <w:semiHidden/>
    <w:unhideWhenUsed/>
    <w:rsid w:val="00D060A5"/>
    <w:rPr>
      <w:strike w:val="0"/>
      <w:dstrike w:val="0"/>
      <w:color w:val="4A5D87"/>
      <w:u w:val="none"/>
      <w:effect w:val="none"/>
    </w:rPr>
  </w:style>
  <w:style w:type="paragraph" w:customStyle="1" w:styleId="c1">
    <w:name w:val="c1"/>
    <w:basedOn w:val="Normalny"/>
    <w:rsid w:val="00D060A5"/>
    <w:pPr>
      <w:spacing w:after="150"/>
    </w:pPr>
    <w:rPr>
      <w:lang w:val="pl-PL"/>
    </w:rPr>
  </w:style>
  <w:style w:type="paragraph" w:customStyle="1" w:styleId="Default">
    <w:name w:val="Default"/>
    <w:rsid w:val="00E014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036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1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5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6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jwj_ziebice</dc:creator>
  <cp:lastModifiedBy>LGD Ujście Baryczy</cp:lastModifiedBy>
  <cp:revision>2</cp:revision>
  <cp:lastPrinted>2017-01-10T09:17:00Z</cp:lastPrinted>
  <dcterms:created xsi:type="dcterms:W3CDTF">2017-07-03T11:55:00Z</dcterms:created>
  <dcterms:modified xsi:type="dcterms:W3CDTF">2017-07-03T11:55:00Z</dcterms:modified>
</cp:coreProperties>
</file>